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350" w:type="dxa"/>
        <w:tblInd w:w="-545" w:type="dxa"/>
        <w:tblLook w:val="04A0" w:firstRow="1" w:lastRow="0" w:firstColumn="1" w:lastColumn="0" w:noHBand="0" w:noVBand="1"/>
      </w:tblPr>
      <w:tblGrid>
        <w:gridCol w:w="2217"/>
        <w:gridCol w:w="1203"/>
        <w:gridCol w:w="1440"/>
        <w:gridCol w:w="1890"/>
        <w:gridCol w:w="1800"/>
        <w:gridCol w:w="1800"/>
      </w:tblGrid>
      <w:tr w:rsidR="005B2F69" w:rsidTr="00D03FE4">
        <w:tc>
          <w:tcPr>
            <w:tcW w:w="2217" w:type="dxa"/>
          </w:tcPr>
          <w:p w:rsidR="00D03FE4" w:rsidRDefault="00D03FE4">
            <w:r>
              <w:t>Content area</w:t>
            </w:r>
          </w:p>
        </w:tc>
        <w:tc>
          <w:tcPr>
            <w:tcW w:w="1203" w:type="dxa"/>
          </w:tcPr>
          <w:p w:rsidR="00D03FE4" w:rsidRDefault="00D03FE4">
            <w:r>
              <w:t>Not completed</w:t>
            </w:r>
          </w:p>
          <w:p w:rsidR="00D03FE4" w:rsidRDefault="00D03FE4"/>
          <w:p w:rsidR="00D03FE4" w:rsidRDefault="00D03FE4"/>
          <w:p w:rsidR="00D03FE4" w:rsidRDefault="00D03FE4"/>
          <w:p w:rsidR="00D03FE4" w:rsidRDefault="00D03FE4"/>
          <w:p w:rsidR="00D03FE4" w:rsidRDefault="00D03FE4">
            <w:r>
              <w:t>0 marks</w:t>
            </w:r>
          </w:p>
        </w:tc>
        <w:tc>
          <w:tcPr>
            <w:tcW w:w="1440" w:type="dxa"/>
          </w:tcPr>
          <w:p w:rsidR="00D03FE4" w:rsidRDefault="00D03FE4">
            <w:r>
              <w:t>Partially met expectations</w:t>
            </w:r>
          </w:p>
          <w:p w:rsidR="00D03FE4" w:rsidRDefault="00D03FE4"/>
          <w:p w:rsidR="00D03FE4" w:rsidRDefault="00D03FE4"/>
          <w:p w:rsidR="00D03FE4" w:rsidRDefault="00D03FE4"/>
          <w:p w:rsidR="00D03FE4" w:rsidRDefault="00D03FE4">
            <w:r>
              <w:t>1 mark</w:t>
            </w:r>
          </w:p>
        </w:tc>
        <w:tc>
          <w:tcPr>
            <w:tcW w:w="1890" w:type="dxa"/>
          </w:tcPr>
          <w:p w:rsidR="00D03FE4" w:rsidRDefault="00D03FE4">
            <w:r>
              <w:t>Expectation completed but observation and/or reflections are cursory in nature</w:t>
            </w:r>
          </w:p>
          <w:p w:rsidR="00D03FE4" w:rsidRDefault="00D03FE4">
            <w:r>
              <w:t>2 marks</w:t>
            </w:r>
          </w:p>
        </w:tc>
        <w:tc>
          <w:tcPr>
            <w:tcW w:w="1800" w:type="dxa"/>
          </w:tcPr>
          <w:p w:rsidR="00D03FE4" w:rsidRDefault="00D03FE4">
            <w:r>
              <w:t xml:space="preserve">Thorough </w:t>
            </w:r>
            <w:r w:rsidR="005B2F69">
              <w:t xml:space="preserve">&amp; relevant observations. </w:t>
            </w:r>
            <w:r>
              <w:t xml:space="preserve">In-depth reflections </w:t>
            </w:r>
            <w:r w:rsidR="005B2F69">
              <w:t>for</w:t>
            </w:r>
            <w:r>
              <w:t xml:space="preserve"> all discussion areas</w:t>
            </w:r>
          </w:p>
          <w:p w:rsidR="00D03FE4" w:rsidRDefault="00D03FE4"/>
          <w:p w:rsidR="00D03FE4" w:rsidRDefault="00D03FE4">
            <w:r>
              <w:t>3 marks</w:t>
            </w:r>
          </w:p>
        </w:tc>
        <w:tc>
          <w:tcPr>
            <w:tcW w:w="1800" w:type="dxa"/>
          </w:tcPr>
          <w:p w:rsidR="00D03FE4" w:rsidRDefault="005B2F69">
            <w:r>
              <w:t xml:space="preserve">Observational component is very thorough, &amp; clearly recorded relevant data. </w:t>
            </w:r>
            <w:r w:rsidR="00D03FE4">
              <w:t>Reflections were in-depth and expanded to include other issues</w:t>
            </w:r>
            <w:r>
              <w:t xml:space="preserve"> related to the topic</w:t>
            </w:r>
          </w:p>
          <w:p w:rsidR="00D03FE4" w:rsidRDefault="00D03FE4">
            <w:r>
              <w:t>4 marks</w:t>
            </w:r>
          </w:p>
        </w:tc>
      </w:tr>
      <w:tr w:rsidR="003014A7" w:rsidTr="00D03FE4">
        <w:tc>
          <w:tcPr>
            <w:tcW w:w="2217" w:type="dxa"/>
          </w:tcPr>
          <w:p w:rsidR="003014A7" w:rsidRDefault="003014A7">
            <w:r>
              <w:t>Clear introduction to the paper</w:t>
            </w:r>
          </w:p>
        </w:tc>
        <w:tc>
          <w:tcPr>
            <w:tcW w:w="1203" w:type="dxa"/>
          </w:tcPr>
          <w:p w:rsidR="003014A7" w:rsidRDefault="003014A7"/>
        </w:tc>
        <w:tc>
          <w:tcPr>
            <w:tcW w:w="1440" w:type="dxa"/>
          </w:tcPr>
          <w:p w:rsidR="003014A7" w:rsidRDefault="003014A7"/>
        </w:tc>
        <w:tc>
          <w:tcPr>
            <w:tcW w:w="1890" w:type="dxa"/>
          </w:tcPr>
          <w:p w:rsidR="003014A7" w:rsidRDefault="003014A7"/>
        </w:tc>
        <w:tc>
          <w:tcPr>
            <w:tcW w:w="1800" w:type="dxa"/>
          </w:tcPr>
          <w:p w:rsidR="003014A7" w:rsidRDefault="003014A7"/>
        </w:tc>
        <w:tc>
          <w:tcPr>
            <w:tcW w:w="1800" w:type="dxa"/>
          </w:tcPr>
          <w:p w:rsidR="003014A7" w:rsidRDefault="003014A7"/>
        </w:tc>
      </w:tr>
      <w:tr w:rsidR="005B2F69" w:rsidTr="00D03FE4">
        <w:tc>
          <w:tcPr>
            <w:tcW w:w="2217" w:type="dxa"/>
          </w:tcPr>
          <w:p w:rsidR="00D03FE4" w:rsidRDefault="003014A7">
            <w:r>
              <w:t>Thorough Literature review on quality s-a; and implementation of s-a programs</w:t>
            </w:r>
          </w:p>
        </w:tc>
        <w:tc>
          <w:tcPr>
            <w:tcW w:w="1203" w:type="dxa"/>
          </w:tcPr>
          <w:p w:rsidR="00D03FE4" w:rsidRDefault="00D03FE4"/>
        </w:tc>
        <w:tc>
          <w:tcPr>
            <w:tcW w:w="1440" w:type="dxa"/>
          </w:tcPr>
          <w:p w:rsidR="00D03FE4" w:rsidRDefault="00D03FE4"/>
        </w:tc>
        <w:tc>
          <w:tcPr>
            <w:tcW w:w="1890" w:type="dxa"/>
          </w:tcPr>
          <w:p w:rsidR="00D03FE4" w:rsidRDefault="00D03FE4"/>
        </w:tc>
        <w:tc>
          <w:tcPr>
            <w:tcW w:w="1800" w:type="dxa"/>
          </w:tcPr>
          <w:p w:rsidR="00D03FE4" w:rsidRDefault="00D03FE4"/>
        </w:tc>
        <w:tc>
          <w:tcPr>
            <w:tcW w:w="1800" w:type="dxa"/>
          </w:tcPr>
          <w:p w:rsidR="00D03FE4" w:rsidRDefault="00D03FE4"/>
        </w:tc>
      </w:tr>
      <w:tr w:rsidR="005B2F69" w:rsidTr="00D03FE4">
        <w:tc>
          <w:tcPr>
            <w:tcW w:w="2217" w:type="dxa"/>
          </w:tcPr>
          <w:p w:rsidR="00D03FE4" w:rsidRDefault="003014A7">
            <w:r>
              <w:t>Data from school-age program regarding quality and delivering quality</w:t>
            </w:r>
          </w:p>
        </w:tc>
        <w:tc>
          <w:tcPr>
            <w:tcW w:w="1203" w:type="dxa"/>
          </w:tcPr>
          <w:p w:rsidR="00D03FE4" w:rsidRDefault="00D03FE4"/>
        </w:tc>
        <w:tc>
          <w:tcPr>
            <w:tcW w:w="1440" w:type="dxa"/>
          </w:tcPr>
          <w:p w:rsidR="00D03FE4" w:rsidRDefault="00D03FE4"/>
        </w:tc>
        <w:tc>
          <w:tcPr>
            <w:tcW w:w="1890" w:type="dxa"/>
          </w:tcPr>
          <w:p w:rsidR="00D03FE4" w:rsidRDefault="00D03FE4"/>
        </w:tc>
        <w:tc>
          <w:tcPr>
            <w:tcW w:w="1800" w:type="dxa"/>
          </w:tcPr>
          <w:p w:rsidR="00D03FE4" w:rsidRDefault="00D03FE4"/>
        </w:tc>
        <w:tc>
          <w:tcPr>
            <w:tcW w:w="1800" w:type="dxa"/>
          </w:tcPr>
          <w:p w:rsidR="00D03FE4" w:rsidRDefault="00D03FE4"/>
        </w:tc>
      </w:tr>
      <w:tr w:rsidR="00A6584A" w:rsidTr="00D03FE4">
        <w:tc>
          <w:tcPr>
            <w:tcW w:w="2217" w:type="dxa"/>
          </w:tcPr>
          <w:p w:rsidR="00A6584A" w:rsidRDefault="003014A7">
            <w:r>
              <w:t>Analysis of data in light of the literature review information</w:t>
            </w:r>
          </w:p>
        </w:tc>
        <w:tc>
          <w:tcPr>
            <w:tcW w:w="1203" w:type="dxa"/>
          </w:tcPr>
          <w:p w:rsidR="00A6584A" w:rsidRDefault="00A6584A"/>
        </w:tc>
        <w:tc>
          <w:tcPr>
            <w:tcW w:w="1440" w:type="dxa"/>
          </w:tcPr>
          <w:p w:rsidR="00A6584A" w:rsidRDefault="00A6584A"/>
        </w:tc>
        <w:tc>
          <w:tcPr>
            <w:tcW w:w="1890" w:type="dxa"/>
          </w:tcPr>
          <w:p w:rsidR="00A6584A" w:rsidRDefault="00A6584A"/>
        </w:tc>
        <w:tc>
          <w:tcPr>
            <w:tcW w:w="1800" w:type="dxa"/>
          </w:tcPr>
          <w:p w:rsidR="00A6584A" w:rsidRDefault="00A6584A"/>
        </w:tc>
        <w:tc>
          <w:tcPr>
            <w:tcW w:w="1800" w:type="dxa"/>
          </w:tcPr>
          <w:p w:rsidR="00A6584A" w:rsidRDefault="00A6584A"/>
        </w:tc>
      </w:tr>
      <w:tr w:rsidR="00A6584A" w:rsidTr="00D03FE4">
        <w:tc>
          <w:tcPr>
            <w:tcW w:w="2217" w:type="dxa"/>
          </w:tcPr>
          <w:p w:rsidR="00A6584A" w:rsidRDefault="003014A7">
            <w:r>
              <w:t>Recommendations and justifications</w:t>
            </w:r>
          </w:p>
        </w:tc>
        <w:tc>
          <w:tcPr>
            <w:tcW w:w="1203" w:type="dxa"/>
          </w:tcPr>
          <w:p w:rsidR="00A6584A" w:rsidRDefault="00A6584A"/>
        </w:tc>
        <w:tc>
          <w:tcPr>
            <w:tcW w:w="1440" w:type="dxa"/>
          </w:tcPr>
          <w:p w:rsidR="00A6584A" w:rsidRDefault="00A6584A"/>
        </w:tc>
        <w:tc>
          <w:tcPr>
            <w:tcW w:w="1890" w:type="dxa"/>
          </w:tcPr>
          <w:p w:rsidR="00A6584A" w:rsidRDefault="00A6584A"/>
        </w:tc>
        <w:tc>
          <w:tcPr>
            <w:tcW w:w="1800" w:type="dxa"/>
          </w:tcPr>
          <w:p w:rsidR="00A6584A" w:rsidRDefault="00A6584A"/>
        </w:tc>
        <w:tc>
          <w:tcPr>
            <w:tcW w:w="1800" w:type="dxa"/>
          </w:tcPr>
          <w:p w:rsidR="00A6584A" w:rsidRDefault="00A6584A"/>
        </w:tc>
      </w:tr>
      <w:tr w:rsidR="005B2F69" w:rsidTr="00D03FE4">
        <w:tc>
          <w:tcPr>
            <w:tcW w:w="2217" w:type="dxa"/>
          </w:tcPr>
          <w:p w:rsidR="00D03FE4" w:rsidRDefault="003014A7">
            <w:r>
              <w:t>Conclusion that clearly summarizes information and recommendations</w:t>
            </w:r>
          </w:p>
        </w:tc>
        <w:tc>
          <w:tcPr>
            <w:tcW w:w="1203" w:type="dxa"/>
          </w:tcPr>
          <w:p w:rsidR="00D03FE4" w:rsidRDefault="00D03FE4"/>
        </w:tc>
        <w:tc>
          <w:tcPr>
            <w:tcW w:w="1440" w:type="dxa"/>
          </w:tcPr>
          <w:p w:rsidR="00D03FE4" w:rsidRDefault="00D03FE4"/>
        </w:tc>
        <w:tc>
          <w:tcPr>
            <w:tcW w:w="1890" w:type="dxa"/>
          </w:tcPr>
          <w:p w:rsidR="00D03FE4" w:rsidRDefault="00D03FE4"/>
        </w:tc>
        <w:tc>
          <w:tcPr>
            <w:tcW w:w="1800" w:type="dxa"/>
          </w:tcPr>
          <w:p w:rsidR="00D03FE4" w:rsidRDefault="00D03FE4"/>
        </w:tc>
        <w:tc>
          <w:tcPr>
            <w:tcW w:w="1800" w:type="dxa"/>
          </w:tcPr>
          <w:p w:rsidR="00D03FE4" w:rsidRDefault="00D03FE4"/>
        </w:tc>
      </w:tr>
      <w:tr w:rsidR="005B2F69" w:rsidTr="00D03FE4">
        <w:tc>
          <w:tcPr>
            <w:tcW w:w="2217" w:type="dxa"/>
          </w:tcPr>
          <w:p w:rsidR="00D03FE4" w:rsidRDefault="003014A7">
            <w:r>
              <w:t>Infographics clearly highlights key components of the research</w:t>
            </w:r>
          </w:p>
        </w:tc>
        <w:tc>
          <w:tcPr>
            <w:tcW w:w="1203" w:type="dxa"/>
          </w:tcPr>
          <w:p w:rsidR="00D03FE4" w:rsidRDefault="00D03FE4"/>
        </w:tc>
        <w:tc>
          <w:tcPr>
            <w:tcW w:w="1440" w:type="dxa"/>
          </w:tcPr>
          <w:p w:rsidR="00D03FE4" w:rsidRDefault="00D03FE4"/>
        </w:tc>
        <w:tc>
          <w:tcPr>
            <w:tcW w:w="1890" w:type="dxa"/>
          </w:tcPr>
          <w:p w:rsidR="00D03FE4" w:rsidRDefault="00D03FE4"/>
        </w:tc>
        <w:tc>
          <w:tcPr>
            <w:tcW w:w="1800" w:type="dxa"/>
          </w:tcPr>
          <w:p w:rsidR="00D03FE4" w:rsidRDefault="00D03FE4"/>
        </w:tc>
        <w:tc>
          <w:tcPr>
            <w:tcW w:w="1800" w:type="dxa"/>
          </w:tcPr>
          <w:p w:rsidR="00D03FE4" w:rsidRDefault="00D03FE4"/>
        </w:tc>
      </w:tr>
      <w:tr w:rsidR="005B2F69" w:rsidTr="00D03FE4">
        <w:tc>
          <w:tcPr>
            <w:tcW w:w="2217" w:type="dxa"/>
          </w:tcPr>
          <w:p w:rsidR="00D03FE4" w:rsidRDefault="003014A7" w:rsidP="003014A7">
            <w:r>
              <w:t xml:space="preserve">Infographics format allowed easy and quick understanding of key issues and was professional in appearance. </w:t>
            </w:r>
          </w:p>
        </w:tc>
        <w:tc>
          <w:tcPr>
            <w:tcW w:w="1203" w:type="dxa"/>
          </w:tcPr>
          <w:p w:rsidR="00D03FE4" w:rsidRDefault="00D03FE4"/>
        </w:tc>
        <w:tc>
          <w:tcPr>
            <w:tcW w:w="1440" w:type="dxa"/>
          </w:tcPr>
          <w:p w:rsidR="00D03FE4" w:rsidRDefault="00D03FE4"/>
        </w:tc>
        <w:tc>
          <w:tcPr>
            <w:tcW w:w="1890" w:type="dxa"/>
          </w:tcPr>
          <w:p w:rsidR="00D03FE4" w:rsidRDefault="00D03FE4"/>
        </w:tc>
        <w:tc>
          <w:tcPr>
            <w:tcW w:w="1800" w:type="dxa"/>
          </w:tcPr>
          <w:p w:rsidR="00D03FE4" w:rsidRDefault="00D03FE4"/>
        </w:tc>
        <w:tc>
          <w:tcPr>
            <w:tcW w:w="1800" w:type="dxa"/>
          </w:tcPr>
          <w:p w:rsidR="00D03FE4" w:rsidRDefault="00D03FE4"/>
        </w:tc>
      </w:tr>
      <w:tr w:rsidR="003014A7" w:rsidTr="00D03FE4">
        <w:tc>
          <w:tcPr>
            <w:tcW w:w="2217" w:type="dxa"/>
          </w:tcPr>
          <w:p w:rsidR="003014A7" w:rsidRDefault="003014A7" w:rsidP="003014A7"/>
        </w:tc>
        <w:tc>
          <w:tcPr>
            <w:tcW w:w="1203" w:type="dxa"/>
          </w:tcPr>
          <w:p w:rsidR="003014A7" w:rsidRDefault="003014A7" w:rsidP="003014A7">
            <w:r>
              <w:t>Not completed</w:t>
            </w:r>
          </w:p>
          <w:p w:rsidR="003014A7" w:rsidRDefault="003014A7" w:rsidP="003014A7">
            <w:r>
              <w:t>0 marks</w:t>
            </w:r>
          </w:p>
        </w:tc>
        <w:tc>
          <w:tcPr>
            <w:tcW w:w="1440" w:type="dxa"/>
          </w:tcPr>
          <w:p w:rsidR="003014A7" w:rsidRDefault="003014A7" w:rsidP="003014A7">
            <w:r>
              <w:t>Partially met expectations</w:t>
            </w:r>
          </w:p>
          <w:p w:rsidR="003014A7" w:rsidRDefault="003014A7" w:rsidP="003014A7">
            <w:r>
              <w:t>1 mark</w:t>
            </w:r>
          </w:p>
        </w:tc>
        <w:tc>
          <w:tcPr>
            <w:tcW w:w="1890" w:type="dxa"/>
          </w:tcPr>
          <w:p w:rsidR="003014A7" w:rsidRDefault="003014A7" w:rsidP="003014A7">
            <w:r>
              <w:t>Expectation</w:t>
            </w:r>
            <w:r>
              <w:t>s</w:t>
            </w:r>
            <w:r>
              <w:t xml:space="preserve"> </w:t>
            </w:r>
            <w:r>
              <w:t>met</w:t>
            </w:r>
          </w:p>
          <w:p w:rsidR="003014A7" w:rsidRDefault="003014A7" w:rsidP="003014A7">
            <w:r>
              <w:t>2 marks</w:t>
            </w:r>
          </w:p>
        </w:tc>
        <w:tc>
          <w:tcPr>
            <w:tcW w:w="1800" w:type="dxa"/>
          </w:tcPr>
          <w:p w:rsidR="003014A7" w:rsidRDefault="003014A7" w:rsidP="003014A7"/>
        </w:tc>
        <w:tc>
          <w:tcPr>
            <w:tcW w:w="1800" w:type="dxa"/>
          </w:tcPr>
          <w:p w:rsidR="003014A7" w:rsidRDefault="003014A7" w:rsidP="003014A7"/>
        </w:tc>
      </w:tr>
      <w:tr w:rsidR="005B2F69" w:rsidTr="00D03FE4">
        <w:tc>
          <w:tcPr>
            <w:tcW w:w="2217" w:type="dxa"/>
          </w:tcPr>
          <w:p w:rsidR="00D03FE4" w:rsidRDefault="003014A7" w:rsidP="005B2F69">
            <w:r>
              <w:t>Research paper was well organized using APA format</w:t>
            </w:r>
          </w:p>
        </w:tc>
        <w:tc>
          <w:tcPr>
            <w:tcW w:w="1203" w:type="dxa"/>
          </w:tcPr>
          <w:p w:rsidR="00D03FE4" w:rsidRDefault="00D03FE4"/>
        </w:tc>
        <w:tc>
          <w:tcPr>
            <w:tcW w:w="1440" w:type="dxa"/>
          </w:tcPr>
          <w:p w:rsidR="00D03FE4" w:rsidRDefault="00D03FE4"/>
        </w:tc>
        <w:tc>
          <w:tcPr>
            <w:tcW w:w="1890" w:type="dxa"/>
          </w:tcPr>
          <w:p w:rsidR="00D03FE4" w:rsidRDefault="00D03FE4"/>
        </w:tc>
        <w:tc>
          <w:tcPr>
            <w:tcW w:w="1800" w:type="dxa"/>
          </w:tcPr>
          <w:p w:rsidR="00D03FE4" w:rsidRDefault="00D03FE4"/>
        </w:tc>
        <w:tc>
          <w:tcPr>
            <w:tcW w:w="1800" w:type="dxa"/>
          </w:tcPr>
          <w:p w:rsidR="00D03FE4" w:rsidRDefault="00D03FE4"/>
        </w:tc>
      </w:tr>
      <w:tr w:rsidR="003014A7" w:rsidTr="00D03FE4">
        <w:tc>
          <w:tcPr>
            <w:tcW w:w="2217" w:type="dxa"/>
          </w:tcPr>
          <w:p w:rsidR="003014A7" w:rsidRDefault="003014A7" w:rsidP="005B2F69">
            <w:r>
              <w:lastRenderedPageBreak/>
              <w:t>References were sited and used APA format</w:t>
            </w:r>
          </w:p>
        </w:tc>
        <w:tc>
          <w:tcPr>
            <w:tcW w:w="1203" w:type="dxa"/>
          </w:tcPr>
          <w:p w:rsidR="003014A7" w:rsidRDefault="003014A7"/>
        </w:tc>
        <w:tc>
          <w:tcPr>
            <w:tcW w:w="1440" w:type="dxa"/>
          </w:tcPr>
          <w:p w:rsidR="003014A7" w:rsidRDefault="003014A7"/>
        </w:tc>
        <w:tc>
          <w:tcPr>
            <w:tcW w:w="1890" w:type="dxa"/>
          </w:tcPr>
          <w:p w:rsidR="003014A7" w:rsidRDefault="003014A7"/>
        </w:tc>
        <w:tc>
          <w:tcPr>
            <w:tcW w:w="1800" w:type="dxa"/>
          </w:tcPr>
          <w:p w:rsidR="003014A7" w:rsidRDefault="003014A7"/>
        </w:tc>
        <w:tc>
          <w:tcPr>
            <w:tcW w:w="1800" w:type="dxa"/>
          </w:tcPr>
          <w:p w:rsidR="003014A7" w:rsidRDefault="003014A7"/>
        </w:tc>
      </w:tr>
      <w:tr w:rsidR="003014A7" w:rsidTr="00D03FE4">
        <w:tc>
          <w:tcPr>
            <w:tcW w:w="2217" w:type="dxa"/>
          </w:tcPr>
          <w:p w:rsidR="003014A7" w:rsidRDefault="003014A7" w:rsidP="005B2F69">
            <w:r>
              <w:t>Handouts were provided</w:t>
            </w:r>
          </w:p>
        </w:tc>
        <w:tc>
          <w:tcPr>
            <w:tcW w:w="1203" w:type="dxa"/>
          </w:tcPr>
          <w:p w:rsidR="003014A7" w:rsidRDefault="003014A7"/>
        </w:tc>
        <w:tc>
          <w:tcPr>
            <w:tcW w:w="1440" w:type="dxa"/>
          </w:tcPr>
          <w:p w:rsidR="003014A7" w:rsidRDefault="003014A7"/>
        </w:tc>
        <w:tc>
          <w:tcPr>
            <w:tcW w:w="1890" w:type="dxa"/>
          </w:tcPr>
          <w:p w:rsidR="003014A7" w:rsidRDefault="003014A7"/>
        </w:tc>
        <w:tc>
          <w:tcPr>
            <w:tcW w:w="1800" w:type="dxa"/>
          </w:tcPr>
          <w:p w:rsidR="003014A7" w:rsidRDefault="003014A7"/>
        </w:tc>
        <w:tc>
          <w:tcPr>
            <w:tcW w:w="1800" w:type="dxa"/>
          </w:tcPr>
          <w:p w:rsidR="003014A7" w:rsidRDefault="003014A7"/>
        </w:tc>
      </w:tr>
      <w:tr w:rsidR="003014A7" w:rsidTr="00D03FE4">
        <w:tc>
          <w:tcPr>
            <w:tcW w:w="2217" w:type="dxa"/>
          </w:tcPr>
          <w:p w:rsidR="003014A7" w:rsidRDefault="003014A7" w:rsidP="005B2F69">
            <w:r>
              <w:t>Spelling and grammar were correct</w:t>
            </w:r>
            <w:bookmarkStart w:id="0" w:name="_GoBack"/>
            <w:bookmarkEnd w:id="0"/>
          </w:p>
        </w:tc>
        <w:tc>
          <w:tcPr>
            <w:tcW w:w="1203" w:type="dxa"/>
          </w:tcPr>
          <w:p w:rsidR="003014A7" w:rsidRDefault="003014A7"/>
        </w:tc>
        <w:tc>
          <w:tcPr>
            <w:tcW w:w="1440" w:type="dxa"/>
          </w:tcPr>
          <w:p w:rsidR="003014A7" w:rsidRDefault="003014A7"/>
        </w:tc>
        <w:tc>
          <w:tcPr>
            <w:tcW w:w="1890" w:type="dxa"/>
          </w:tcPr>
          <w:p w:rsidR="003014A7" w:rsidRDefault="003014A7"/>
        </w:tc>
        <w:tc>
          <w:tcPr>
            <w:tcW w:w="1800" w:type="dxa"/>
          </w:tcPr>
          <w:p w:rsidR="003014A7" w:rsidRDefault="003014A7"/>
        </w:tc>
        <w:tc>
          <w:tcPr>
            <w:tcW w:w="1800" w:type="dxa"/>
          </w:tcPr>
          <w:p w:rsidR="003014A7" w:rsidRDefault="003014A7"/>
        </w:tc>
      </w:tr>
    </w:tbl>
    <w:p w:rsidR="00AE23B3" w:rsidRDefault="00AE23B3"/>
    <w:sectPr w:rsidR="00AE23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FE4"/>
    <w:rsid w:val="003014A7"/>
    <w:rsid w:val="005B2F69"/>
    <w:rsid w:val="00A6584A"/>
    <w:rsid w:val="00AE23B3"/>
    <w:rsid w:val="00D03FE4"/>
    <w:rsid w:val="00D51B9C"/>
    <w:rsid w:val="00F5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C87A3"/>
  <w15:chartTrackingRefBased/>
  <w15:docId w15:val="{0A1D67F7-62EC-4E28-BEDE-DEC5A8CF3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3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Kopf-Johnson</dc:creator>
  <cp:keywords/>
  <dc:description/>
  <cp:lastModifiedBy>Leslie Kopf-Johnson</cp:lastModifiedBy>
  <cp:revision>3</cp:revision>
  <dcterms:created xsi:type="dcterms:W3CDTF">2018-09-07T14:21:00Z</dcterms:created>
  <dcterms:modified xsi:type="dcterms:W3CDTF">2018-09-07T14:31:00Z</dcterms:modified>
</cp:coreProperties>
</file>